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A0" w:rsidRDefault="00AE0CA0" w:rsidP="00AE0CA0">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AE0CA0" w:rsidRDefault="00AE0CA0" w:rsidP="00AE0CA0">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4A1AFB">
        <w:rPr>
          <w:rFonts w:ascii="Times New Roman" w:eastAsia="Times New Roman" w:hAnsi="Times New Roman" w:cs="Times New Roman"/>
          <w:i/>
          <w:color w:val="000000"/>
          <w:sz w:val="28"/>
          <w:szCs w:val="28"/>
        </w:rPr>
        <w:t>ủ giảng: Lão pháp sư Tịnh Không</w:t>
      </w:r>
    </w:p>
    <w:p w:rsidR="00AE0CA0" w:rsidRDefault="00AE0CA0" w:rsidP="00AE0CA0">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31/07/2000</w:t>
      </w:r>
    </w:p>
    <w:p w:rsidR="00AE0CA0" w:rsidRDefault="00AE0CA0" w:rsidP="00AE0CA0">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4A1AFB">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4A1AFB">
        <w:rPr>
          <w:rFonts w:ascii="Times New Roman" w:eastAsia="Times New Roman" w:hAnsi="Times New Roman" w:cs="Times New Roman"/>
          <w:i/>
          <w:color w:val="000000"/>
          <w:sz w:val="28"/>
          <w:szCs w:val="28"/>
        </w:rPr>
        <w:t>h</w:t>
      </w:r>
      <w:bookmarkStart w:id="0" w:name="_GoBack"/>
      <w:bookmarkEnd w:id="0"/>
      <w:r>
        <w:rPr>
          <w:rFonts w:ascii="Times New Roman" w:eastAsia="Times New Roman" w:hAnsi="Times New Roman" w:cs="Times New Roman"/>
          <w:i/>
          <w:color w:val="000000"/>
          <w:sz w:val="28"/>
          <w:szCs w:val="28"/>
        </w:rPr>
        <w:t>ội Singapore</w:t>
      </w:r>
    </w:p>
    <w:p w:rsidR="00AE0CA0" w:rsidRDefault="00AE0CA0" w:rsidP="00AE0CA0">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43</w:t>
      </w:r>
    </w:p>
    <w:p w:rsidR="00AE0CA0" w:rsidRDefault="00AE0CA0" w:rsidP="00AE0CA0">
      <w:pPr>
        <w:spacing w:before="120" w:after="0" w:line="288" w:lineRule="auto"/>
        <w:ind w:firstLine="720"/>
        <w:jc w:val="both"/>
        <w:rPr>
          <w:rFonts w:ascii="Times New Roman" w:eastAsia="Times New Roman" w:hAnsi="Times New Roman" w:cs="Times New Roman"/>
          <w:sz w:val="28"/>
          <w:szCs w:val="28"/>
        </w:rPr>
      </w:pP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tám,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hàng thứ tư từ dưới lên,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xem từ phần giữa trở đi: </w:t>
      </w:r>
      <w:r w:rsidRPr="00752AA7">
        <w:rPr>
          <w:rFonts w:ascii="Times New Roman" w:eastAsia="Book Antiqua" w:hAnsi="Times New Roman" w:cs="Times New Roman"/>
          <w:i/>
          <w:sz w:val="28"/>
          <w:szCs w:val="28"/>
        </w:rPr>
        <w:t>“Hai,</w:t>
      </w:r>
      <w:r w:rsidRPr="00752AA7">
        <w:rPr>
          <w:rFonts w:ascii="Times New Roman" w:eastAsia="Cambria" w:hAnsi="Times New Roman" w:cs="Times New Roman"/>
          <w:i/>
          <w:sz w:val="28"/>
          <w:szCs w:val="28"/>
        </w:rPr>
        <w:t> </w:t>
      </w:r>
      <w:r w:rsidRPr="00752AA7">
        <w:rPr>
          <w:rFonts w:ascii="Times New Roman" w:eastAsia="Book Antiqua" w:hAnsi="Times New Roman" w:cs="Times New Roman"/>
          <w:i/>
          <w:sz w:val="28"/>
          <w:szCs w:val="28"/>
        </w:rPr>
        <w:t xml:space="preserve">được quyến thuộc bất hoại, không gì phá được.” </w:t>
      </w:r>
      <w:r w:rsidRPr="00752AA7">
        <w:rPr>
          <w:rFonts w:ascii="Times New Roman" w:eastAsia="Book Antiqua" w:hAnsi="Times New Roman" w:cs="Times New Roman"/>
          <w:sz w:val="28"/>
          <w:szCs w:val="28"/>
        </w:rPr>
        <w:t>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nghĩ bất luận là xưa nay trong và ngoài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tất cả mọi chúng sanh đều mong cầu; mọi người đều mong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chưa chắc mỗi người có thể đạt được. Chúng ta thử xem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 chồng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bất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đây còn có một nhân tố rất quan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chính là bị người thứ ba gây chia rẽ.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họ nghe nói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tin, cho là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chịu đi sâu tìm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người nghi ngờ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tin tưởng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cả gia đình bị phá hoại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Bị người khác ly gián, gây chia rẽ,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duyên, nhân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là chính mình đã từng tạo nghiệp bất thiện; bản thân chúng ta thường xuyên phá hoại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sau này nhận lấy quả báo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rất nhiều người đến phá hoại mình, đây là đạo lý nhất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Vợ chồng, gia đình là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quốc gia cũng là như vậy. Nhân quả báo ứng là chân lý, là định luật của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tu hành đã thành Phật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có cách gì thay đổi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Đạo lý này ở trong kinh Phật nói rất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rất thấu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cách gì thay đổi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những điều trong Phật pháp nói với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thật nghĩ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rất có đạo lý, nhân quả thiện ác không thể bù trừ</w:t>
      </w:r>
      <w:r w:rsidRPr="00752AA7">
        <w:rPr>
          <w:rFonts w:ascii="Times New Roman" w:eastAsia="Book Antiqua" w:hAnsi="Times New Roman" w:cs="Times New Roman"/>
          <w:i/>
          <w:sz w:val="28"/>
          <w:szCs w:val="28"/>
        </w:rPr>
        <w:t>.</w:t>
      </w:r>
      <w:r w:rsidRPr="00752AA7">
        <w:rPr>
          <w:rFonts w:ascii="Times New Roman" w:eastAsia="Cambria" w:hAnsi="Times New Roman" w:cs="Times New Roman"/>
          <w:i/>
          <w:sz w:val="28"/>
          <w:szCs w:val="28"/>
        </w:rPr>
        <w:t> </w:t>
      </w:r>
      <w:r w:rsidRPr="00752AA7">
        <w:rPr>
          <w:rFonts w:ascii="Times New Roman" w:eastAsia="Book Antiqua" w:hAnsi="Times New Roman" w:cs="Times New Roman"/>
          <w:sz w:val="28"/>
          <w:szCs w:val="28"/>
        </w:rPr>
        <w:t>Chẳng thể nói là quá khứ tôi đã tạo rất nhiều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hiện nay tôi đều làm thiện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đem thiện nghiệp để bù trừ cho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lấy công chuộc tội; điều này pháp thế gian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Phật pháp thì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cho nên không thể bù trừ, bù trừ là không hợp đạo lý.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nhưng Phật nói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tạo nghiệp bất thiện đây là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này muốn biến thành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đó nhất định phải có duyên; nghiệp nhân bất thiện lại gặp phải duyên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quả báo bất thiện này mới hiện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dạy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nhân bất thiện của chúng ta đã tạo ra từ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tạo từ đời đời kiếp kiếp trong quá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bạn không gặp được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bạn làm sao biết </w:t>
      </w:r>
      <w:r w:rsidRPr="00752AA7">
        <w:rPr>
          <w:rFonts w:ascii="Times New Roman" w:eastAsia="Book Antiqua" w:hAnsi="Times New Roman" w:cs="Times New Roman"/>
          <w:sz w:val="28"/>
          <w:szCs w:val="28"/>
        </w:rPr>
        <w:lastRenderedPageBreak/>
        <w:t>được thiện hay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tùy thuận phiền não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ngày đang tạo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nhân bất thiện là nghiệp nhân của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nhân ngũ nghịch thập ác thì người nào mà chẳng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người đều có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cả nhân thiện làm Phật, làm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mỗi người cũng đều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mà Phật thường nói, chúng ta thảy đều có nghiệp nhân của mười pháp giới. Tương lai chúng ta sẽ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thọ sanh ở pháp giới nào trong mười pháp giới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chúng ta hy vọng sanh thiên để hưởng phước trời,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cao hơn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hy vọng làm Phật, làm Bồ-tát,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đại tự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được đại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nghiệp nhân này chúng ta đều có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là ở trên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đời này khởi tâm động niệm, lời nói việc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theo duyên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chúng ta tùy thuận duyên của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thì chúc mừng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đời này chắc chắn làm Phật; nếu bạn còn muốn tùy thuận duyên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thuận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thuận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tùy thuận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quả báo tương lai của bạn chắc chắn ở ba đường ác.</w:t>
      </w:r>
      <w:r w:rsidRPr="00752AA7">
        <w:rPr>
          <w:rFonts w:ascii="Times New Roman" w:eastAsia="Cambria" w:hAnsi="Times New Roman" w:cs="Times New Roman"/>
          <w:sz w:val="28"/>
          <w:szCs w:val="28"/>
        </w:rPr>
        <w:t>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Tất cả quả báo không phải có người đang làm chủ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Bồ-tát không thể làm chủ việc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Diêm-la cũng không có quyền lực chủ tể,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thần, thượng đế cũng không thể làm chủ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nào làm chủ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mình làm chủ chính mình, việc này Phật nói rất nhiều rất nhiều trong kinh luận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nếu chúng ta nhận quả báo bất thiện thì dứt khoát không được oán trời trách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 cho người khác lừa gạt,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 báng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 mắc lừa,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chúng ta cũng không được trách họ. 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họ là duyên,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ta trong đời quá khứ đã tạo tác bất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gặp phải duyên bất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ta đời đời kiếp kiếp đều 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sẽ không gặp phải ác duyên này.</w:t>
      </w:r>
      <w:r w:rsidRPr="00752AA7">
        <w:rPr>
          <w:rFonts w:ascii="Times New Roman" w:eastAsia="Cambria" w:hAnsi="Times New Roman" w:cs="Times New Roman"/>
          <w:sz w:val="28"/>
          <w:szCs w:val="28"/>
        </w:rPr>
        <w:t>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lại nghĩ,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A-di-đà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người chí thiện trong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người nào thiện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xem xã hội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phỉ báng A-di-đà Phật nhiều hay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 báng kinh luận Tịnh độ nhiều hay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 báng Thích-ca Mâu-ni Phật lại càng nhiều hơn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do nguyên nhân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khi làm Phật thì đức Phật Thích-ca, Phật A-di-đà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phàm phu như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tạo những ác nghiệp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khi thành Phật rồi vẫn phải thọ báo, qua đây bạn mới biết nhân duyên quả báo là không thể nghĩ bàn.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rất nhiều đồng tu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biết câu chuyện về thiền sư Bá Trượng vào thời Đường,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chuyện về thiền chồn hoang, chuyện này lịch sử có ghi chép,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không phải là hư vọng.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Bá Trượng mỗi ngày cũng giảng kinh thuyết pháp, triều Đường vào thời đó thì Phật giáo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tôn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giáo biến thành tôn giáo là khoảng </w:t>
      </w:r>
      <w:r w:rsidRPr="00752AA7">
        <w:rPr>
          <w:rFonts w:ascii="Times New Roman" w:eastAsia="Book Antiqua" w:hAnsi="Times New Roman" w:cs="Times New Roman"/>
          <w:sz w:val="28"/>
          <w:szCs w:val="28"/>
        </w:rPr>
        <w:lastRenderedPageBreak/>
        <w:t>giữa triều Thanh về sau.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này hoàn toàn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nhẩm tính nhiều nhất cũng chẳng qua là hơn 200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đến 300 năm.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Vào thời đó, Phật giáo là giáo dục, tự viện am đường hằng ngày giảng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thính chúng có một ông lão,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mỗi ngày đều đến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mọi người đều rất quen thuộc.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ta hỏi nhà ông ở đâu, ông nói ông sống ở sau núi, mỗi hội ông đều tham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rất tôn trọng vị lão cư sĩ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Bá Trượng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là hồ ly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là người.</w:t>
      </w:r>
      <w:r w:rsidRPr="00752AA7">
        <w:rPr>
          <w:rFonts w:ascii="Times New Roman" w:eastAsia="Cambria" w:hAnsi="Times New Roman" w:cs="Times New Roman"/>
          <w:sz w:val="28"/>
          <w:szCs w:val="28"/>
        </w:rPr>
        <w:t>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 một hôm ông lão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thỉnh giáo với đại sư Bá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rõ bản thân ông trong đời quá khứ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là một vị pháp sư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người hỏi ông một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hỏi: “Người đại tu hành có còn rơi vào nhân quả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trả lời rằng: “Người đại tu hành không rơi vào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trả lời này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sai lầm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ông đọa vào đường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 làm hồ ly 500 đời.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tu rất khá,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hiện nay có thể biến thành hình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ông không có cách gì thoát khỏi đường súc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cầu đại sư Bá Trượng giúp đỡ.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Bá Trượng nói: “Được, ngày mai khi tôi giảng kinh cho đại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bước ra, đem câu hỏi mà người ta hỏi ông trước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hỏi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ngày hôm sau khi lên lớp,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bèn bước ra thỉnh giáo: “Xin hỏi hòa thượng, người đại tu hành có còn rơi vào nhân quả hay không?” Đại sư Bá Trượng đã sửa cho ông một chữ là “không mê vào nhân quả”</w:t>
      </w:r>
      <w:r w:rsidRPr="00752AA7">
        <w:rPr>
          <w:rFonts w:ascii="Times New Roman" w:eastAsia="Book Antiqua" w:hAnsi="Times New Roman" w:cs="Times New Roman"/>
          <w:i/>
          <w:sz w:val="28"/>
          <w:szCs w:val="28"/>
        </w:rPr>
        <w:t xml:space="preserve">. </w:t>
      </w:r>
      <w:r w:rsidRPr="00FA1E34">
        <w:rPr>
          <w:rFonts w:ascii="Times New Roman" w:eastAsia="Book Antiqua" w:hAnsi="Times New Roman" w:cs="Times New Roman"/>
          <w:sz w:val="28"/>
          <w:szCs w:val="28"/>
        </w:rPr>
        <w:t>“</w:t>
      </w:r>
      <w:r w:rsidRPr="00752AA7">
        <w:rPr>
          <w:rFonts w:ascii="Times New Roman" w:eastAsia="Book Antiqua" w:hAnsi="Times New Roman" w:cs="Times New Roman"/>
          <w:sz w:val="28"/>
          <w:szCs w:val="28"/>
        </w:rPr>
        <w:t>Không rơi vào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không có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đại tu hành là ai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là người đại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pháp thân Bồ-tát là người đại tu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các ngài còn có nhân quả báo ứng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Lão hồ ly này trước đây trả lời là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trả lời này sai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Bá Trượng nói là “không mê vào nhân quả”,</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nghĩa là có nhân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một chút mê hoặc.</w:t>
      </w:r>
      <w:r w:rsidRPr="00752AA7">
        <w:rPr>
          <w:rFonts w:ascii="Times New Roman" w:eastAsia="Cambria" w:hAnsi="Times New Roman" w:cs="Times New Roman"/>
          <w:sz w:val="28"/>
          <w:szCs w:val="28"/>
        </w:rPr>
        <w:t>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biết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vô lượng kiếp đến nay đã tích lũy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lượng vô biên hạt giống nghiệp tập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khi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ở mười phương thế giới giáo hóa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phải gặp rất nhiều chuyện trái nghịch.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Đó là do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nghiệp nhân bất thiện trong đời quá khứ 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nó hiện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biết rất rõ, rất sáng tỏ.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 chúng ta, chúng ta gặp phải sự cản trở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không biết nguyên nhân là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các ngài gặp phải thì biết rất rõ ràng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đây là món nợ từ lúc nào, “được, bây giờ thanh toán hết,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trả xong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không mê là biết rất rõ ràng sáng tỏ.</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biết người tu hành cần phải làm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nay về sau không tạo thêm ác nghiệp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quay đầu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thuận cảnh,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quyết không sanh tâm tham </w:t>
      </w:r>
      <w:r w:rsidRPr="00752AA7">
        <w:rPr>
          <w:rFonts w:ascii="Times New Roman" w:eastAsia="Book Antiqua" w:hAnsi="Times New Roman" w:cs="Times New Roman"/>
          <w:sz w:val="28"/>
          <w:szCs w:val="28"/>
        </w:rPr>
        <w:lastRenderedPageBreak/>
        <w:t>luyến;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ở trong nghịch cảnh nhất định không có tâm sân giận.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cảnh duyên thuận nghịch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dùng tâm bình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tâm chân thành, tâm thanh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bình đẳng để xử sự đối người tiếp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là đúng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Bị cản trở, bị oan uổng, nhất định là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chẳng phải nói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Thích-ca Mâu-ni Phật cũng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A-di-đà Phật là vua trong các Phật cũng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người thật sự giác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nhân quả thì vô cùng thận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từ đạo lý này mà tỉnh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cách nhìn của chúng ta đối với vũ trụ nhân sinh sẽ chuyển đổi, đây chính là điều mà trong kinh Pháp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gọi là “nhập tri kiến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Phật là đại giác viên mãn.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Giữa người với người phải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với việc, người với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mở rộng ra là gia đình với gia đình,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quốc gia với quốc gia, chủng tộc với chủng tộc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được cạnh tranh, cạnh tranh là không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hợp tác. Phải hòa thuận, phải hợp tác.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Hợp tác thì mọi người đều có phước,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cạnh tranh thì đến cuối cùng sẽ biến thành đấu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phát triển của cạnh tranh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dẫn đến không thể không đấu tranh, đấu tranh thì vô cùng thê thảm,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tội nghiệp cực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thật sự giác ngộ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với oan gia trái chủ,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với những oán hận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đem nó hóa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đối với chúng ta không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đối với họ nhất định phải hòa thuận; tâm của họ đối với chúng ta bất bình,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của chúng ta đối với họ là bình đẳng, thời gian lâu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tự nhiên cảm hóa được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 giải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quyết không phải nhất thời, mà là thời gian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chư Phật Bồ-tát vì chúng ta thị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Thế Tôn, A-di-đà Phật đều đã thành Phật từ kiếp lâu xa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mãi cho đến hiện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xã hội này vẫn có rất nhiều người phỉ báng các ngài, qua đó bạn mới hiểu được nghiệp nhân quả báo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vô cùng nghiêm trọng.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sửa đổi từ trong khởi tâm động niệm, bất luận đối với người, với việc, với vật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phải chung sống hòa thuận,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phải hỗ trợ hợp tác.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một bông hoa,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nhìn thấy một ngọn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 những cành cây khác làm chướng ngại, đè bẹp,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gỡ chúng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 hai bên đều sinh trưởng thật tươi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vật còn phải như vậy, huống hồ là đối với người?</w:t>
      </w:r>
      <w:r w:rsidRPr="00752AA7">
        <w:rPr>
          <w:rFonts w:ascii="Times New Roman" w:eastAsia="Cambria" w:hAnsi="Times New Roman" w:cs="Times New Roman"/>
          <w:sz w:val="28"/>
          <w:szCs w:val="28"/>
        </w:rPr>
        <w:t>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Thánh hiền thế xuất thế gian thường dạy chúng ta: </w:t>
      </w:r>
      <w:r w:rsidRPr="00752AA7">
        <w:rPr>
          <w:rFonts w:ascii="Times New Roman" w:eastAsia="Book Antiqua" w:hAnsi="Times New Roman" w:cs="Times New Roman"/>
          <w:i/>
          <w:sz w:val="28"/>
          <w:szCs w:val="28"/>
        </w:rPr>
        <w:t>“Oan gia nên giải, không nên kết”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kết oán với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oán kết thì phải đem nó hóa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gọi là tâm thiện, hạnh thiện, học Phật thì phải bắt đầu học từ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này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không được nói ly gián,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được xúi giục thị phi.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phải chú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khi là hữu ý hay vô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Hữu ý đại khái là khi xảy ra xung đột lợi hại đối với mình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bèn nghĩ cách phá hoại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sợ người </w:t>
      </w:r>
      <w:r w:rsidRPr="00752AA7">
        <w:rPr>
          <w:rFonts w:ascii="Times New Roman" w:eastAsia="Book Antiqua" w:hAnsi="Times New Roman" w:cs="Times New Roman"/>
          <w:sz w:val="28"/>
          <w:szCs w:val="28"/>
        </w:rPr>
        <w:lastRenderedPageBreak/>
        <w:t>khác làm tổn hại danh lợi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hữu 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ý là nghe lời đồn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phụ họa theo,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chẳng có quan hệ lợi hại gì với mình cả, ưa thích nghe lời đồn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ưa thích truyền bá tin đồn,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nhiều người có tập khí này, tạo tội nghiệp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vẫn phải thọ báo. 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đối xử với người khác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nhất định sẽ cảm được người khác đối xử với chúng ta như thế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thánh nhân Trung Quốc nói:</w:t>
      </w:r>
      <w:r w:rsidRPr="00752AA7">
        <w:rPr>
          <w:rFonts w:ascii="Times New Roman" w:eastAsia="Book Antiqua" w:hAnsi="Times New Roman" w:cs="Times New Roman"/>
          <w:i/>
          <w:sz w:val="28"/>
          <w:szCs w:val="28"/>
        </w:rPr>
        <w:t xml:space="preserve"> “Điều mình không muốn thì đừng làm cho người.”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nói này là hiểu sâu nhân quả báo ứng, bản thân ta không muốn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nhất định không được gán cho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 không muốn người khác gây chia rẽ người nhà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muốn người khác phá hoại gia đình ta, phá hoại sự nghiệp của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ta nhất định không được phép phá hoại người khác.</w:t>
      </w:r>
      <w:r w:rsidRPr="00752AA7">
        <w:rPr>
          <w:rFonts w:ascii="Times New Roman" w:eastAsia="Cambria" w:hAnsi="Times New Roman" w:cs="Times New Roman"/>
          <w:sz w:val="28"/>
          <w:szCs w:val="28"/>
        </w:rPr>
        <w:t> </w:t>
      </w:r>
    </w:p>
    <w:p w:rsidR="00C84DD5" w:rsidRPr="00752AA7" w:rsidRDefault="00C84DD5" w:rsidP="00C84DD5">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Quả báo của nói ly gián là phải tùy theo sự ảnh hưởng của nó.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phạm vi ảnh hưởng của nó càng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mức độ ảnh hưởng của nó càng sâu thì tội báo của nó sẽ càng nghiêm trọng. Đặc biệt là trong cửa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tu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là con mắt của trời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hướng dẫn người đoạn ác tu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người siêu phàm nhập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thiện hạnh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nghiệp đứng hàng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của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bạn tùy tiện đi phá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 trở,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phỉ báng, hãm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quả báo ở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luận thường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giết người rất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bạn đoạn thân mạng của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thực ra tội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thể sánh với tội nghiệp đoạn huệ mạng của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Sao gọi là đoạn huệ mạng của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đoạn mất cơ duyên học Phật của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phá hoại tín tâm của họ đối với Phật pháp, tội này nặng,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tội nặng đứng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của thế xuất thế gian,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tội ngũ nghịch, nặng nhất chính là tội “phá hòa hợp tăng”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loại tội này đều là đọa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thời gian đọa địa ngục dài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ngũ nghịch là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giết cha, giết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giết A-la-hán, làm thân Phật ra máu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đọa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 hòa hợp tăng đọa địa ngục A-tỳ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chúng ta không thể không biết, nhất là đối với Phật pháp thuần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phá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hậu quả thật khủng khiếp.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hiểu nghiệp nhân quả báo, chúng ta không muốn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phá hoại gia đình, quyến thuộc, sự nghiệp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chúng ta nhất định không được gây chia rẽ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quan trọng hơn tất cả. Tốt rồi, hôm nay thời gian đã hết.</w:t>
      </w:r>
    </w:p>
    <w:p w:rsidR="00C84DD5" w:rsidRDefault="00C84DD5" w:rsidP="00AE0CA0">
      <w:pPr>
        <w:spacing w:before="120" w:after="0" w:line="288" w:lineRule="auto"/>
        <w:ind w:firstLine="720"/>
        <w:jc w:val="both"/>
        <w:rPr>
          <w:rFonts w:ascii="Times New Roman" w:eastAsia="Times New Roman" w:hAnsi="Times New Roman" w:cs="Times New Roman"/>
          <w:sz w:val="28"/>
          <w:szCs w:val="28"/>
        </w:rPr>
      </w:pPr>
    </w:p>
    <w:sectPr w:rsidR="00C84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2334A"/>
    <w:rsid w:val="00290CD5"/>
    <w:rsid w:val="002B1F58"/>
    <w:rsid w:val="002F1B38"/>
    <w:rsid w:val="003E0FB0"/>
    <w:rsid w:val="00430F63"/>
    <w:rsid w:val="004422BD"/>
    <w:rsid w:val="00493CD4"/>
    <w:rsid w:val="004A1AFB"/>
    <w:rsid w:val="004B71A4"/>
    <w:rsid w:val="00510D6D"/>
    <w:rsid w:val="005B7A3A"/>
    <w:rsid w:val="005C2853"/>
    <w:rsid w:val="005C7216"/>
    <w:rsid w:val="00616D43"/>
    <w:rsid w:val="006825F8"/>
    <w:rsid w:val="006D12FB"/>
    <w:rsid w:val="006E6D19"/>
    <w:rsid w:val="007D0AF5"/>
    <w:rsid w:val="007F3AD3"/>
    <w:rsid w:val="00813CA1"/>
    <w:rsid w:val="008B02E8"/>
    <w:rsid w:val="008B7483"/>
    <w:rsid w:val="0090342A"/>
    <w:rsid w:val="0093533B"/>
    <w:rsid w:val="0098141A"/>
    <w:rsid w:val="00983E0D"/>
    <w:rsid w:val="009B1993"/>
    <w:rsid w:val="009D403A"/>
    <w:rsid w:val="009F2D41"/>
    <w:rsid w:val="009F595E"/>
    <w:rsid w:val="00A65C6D"/>
    <w:rsid w:val="00AE0CA0"/>
    <w:rsid w:val="00AF56B6"/>
    <w:rsid w:val="00C1460B"/>
    <w:rsid w:val="00C73C54"/>
    <w:rsid w:val="00C84DD5"/>
    <w:rsid w:val="00CD103C"/>
    <w:rsid w:val="00D0492F"/>
    <w:rsid w:val="00D72B29"/>
    <w:rsid w:val="00D90AD4"/>
    <w:rsid w:val="00DC491F"/>
    <w:rsid w:val="00DC6660"/>
    <w:rsid w:val="00DE4E2B"/>
    <w:rsid w:val="00DE654B"/>
    <w:rsid w:val="00DF7AA8"/>
    <w:rsid w:val="00E85D2E"/>
    <w:rsid w:val="00ED3BD4"/>
    <w:rsid w:val="00F028F2"/>
    <w:rsid w:val="00F3380C"/>
    <w:rsid w:val="00F5131A"/>
    <w:rsid w:val="00FD5161"/>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8B99"/>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D56B-A9E1-456F-B9DF-22D4D4F0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6</cp:revision>
  <dcterms:created xsi:type="dcterms:W3CDTF">2022-10-08T13:58:00Z</dcterms:created>
  <dcterms:modified xsi:type="dcterms:W3CDTF">2023-07-29T09:17:00Z</dcterms:modified>
</cp:coreProperties>
</file>